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9" w:rsidRPr="00FF64A2" w:rsidRDefault="001D3539" w:rsidP="009749AD">
      <w:pPr>
        <w:jc w:val="center"/>
      </w:pPr>
      <w:r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-262890</wp:posOffset>
            </wp:positionV>
            <wp:extent cx="748030" cy="1137285"/>
            <wp:effectExtent l="19050" t="0" r="0" b="0"/>
            <wp:wrapSquare wrapText="bothSides"/>
            <wp:docPr id="4" name="Рисунок 3" descr="D:\Users\Кафедра Биомеханики\Documents\МГАФК\Э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Кафедра Биомеханики\Documents\МГАФК\Э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4138236</wp:posOffset>
            </wp:positionH>
            <wp:positionV relativeFrom="paragraph">
              <wp:posOffset>-188462</wp:posOffset>
            </wp:positionV>
            <wp:extent cx="980410" cy="882502"/>
            <wp:effectExtent l="19050" t="0" r="0" b="0"/>
            <wp:wrapNone/>
            <wp:docPr id="3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-242378</wp:posOffset>
            </wp:positionH>
            <wp:positionV relativeFrom="paragraph">
              <wp:posOffset>-262890</wp:posOffset>
            </wp:positionV>
            <wp:extent cx="895350" cy="956930"/>
            <wp:effectExtent l="19050" t="0" r="0" b="0"/>
            <wp:wrapNone/>
            <wp:docPr id="2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49B" w:rsidRPr="00CE249B"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6pt;height:12.5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1D3539" w:rsidRPr="00FF64A2" w:rsidRDefault="001D3539" w:rsidP="001D3539">
      <w:pPr>
        <w:ind w:left="-567" w:right="-284"/>
        <w:jc w:val="right"/>
        <w:rPr>
          <w:color w:val="0000FF"/>
        </w:rPr>
      </w:pPr>
    </w:p>
    <w:p w:rsidR="001D3539" w:rsidRPr="00FF64A2" w:rsidRDefault="001D3539" w:rsidP="001D3539">
      <w:pPr>
        <w:ind w:left="-567"/>
        <w:jc w:val="center"/>
        <w:rPr>
          <w:b/>
        </w:rPr>
      </w:pPr>
      <w:r w:rsidRPr="00FF64A2">
        <w:rPr>
          <w:b/>
        </w:rPr>
        <w:t>Министерство спорта Российской Федерации</w:t>
      </w:r>
    </w:p>
    <w:p w:rsidR="001D3539" w:rsidRPr="00FF64A2" w:rsidRDefault="001D3539" w:rsidP="001D3539">
      <w:pPr>
        <w:ind w:left="-567"/>
        <w:jc w:val="center"/>
        <w:rPr>
          <w:color w:val="0000FF"/>
        </w:rPr>
      </w:pPr>
    </w:p>
    <w:p w:rsidR="001D3539" w:rsidRPr="00FF64A2" w:rsidRDefault="001D3539" w:rsidP="001D3539">
      <w:pPr>
        <w:jc w:val="center"/>
      </w:pPr>
      <w:r w:rsidRPr="00FF64A2">
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туризма» (ГЦОЛИФК)</w:t>
      </w:r>
    </w:p>
    <w:p w:rsidR="001D3539" w:rsidRPr="00FF64A2" w:rsidRDefault="001D3539" w:rsidP="001D3539">
      <w:pPr>
        <w:jc w:val="center"/>
      </w:pPr>
      <w:r w:rsidRPr="00FF64A2">
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 (МГАФК)</w:t>
      </w:r>
    </w:p>
    <w:p w:rsidR="001D3539" w:rsidRPr="00FF64A2" w:rsidRDefault="001D3539" w:rsidP="001D3539">
      <w:pPr>
        <w:jc w:val="center"/>
      </w:pPr>
    </w:p>
    <w:p w:rsidR="001D3539" w:rsidRPr="00FF64A2" w:rsidRDefault="000A5E5F" w:rsidP="00614E2D">
      <w:pPr>
        <w:jc w:val="center"/>
        <w:rPr>
          <w:b/>
        </w:rPr>
      </w:pPr>
      <w:r>
        <w:rPr>
          <w:b/>
        </w:rPr>
        <w:t>24-2</w:t>
      </w:r>
      <w:r w:rsidR="00BA7F4C">
        <w:rPr>
          <w:b/>
        </w:rPr>
        <w:t>5</w:t>
      </w:r>
      <w:r>
        <w:rPr>
          <w:b/>
        </w:rPr>
        <w:t xml:space="preserve"> </w:t>
      </w:r>
      <w:r w:rsidR="001D3539">
        <w:rPr>
          <w:b/>
        </w:rPr>
        <w:t>но</w:t>
      </w:r>
      <w:r>
        <w:rPr>
          <w:b/>
        </w:rPr>
        <w:t>ября</w:t>
      </w:r>
      <w:r w:rsidR="001D3539" w:rsidRPr="00FF64A2">
        <w:rPr>
          <w:b/>
        </w:rPr>
        <w:t xml:space="preserve"> 201</w:t>
      </w:r>
      <w:r w:rsidR="00C14C18">
        <w:rPr>
          <w:b/>
        </w:rPr>
        <w:t>6</w:t>
      </w:r>
      <w:r w:rsidR="00614E2D">
        <w:rPr>
          <w:b/>
        </w:rPr>
        <w:t xml:space="preserve"> года в г. Москве проводится</w:t>
      </w:r>
    </w:p>
    <w:p w:rsidR="001D3539" w:rsidRPr="00FF64A2" w:rsidRDefault="00C14C18" w:rsidP="001D3539">
      <w:pPr>
        <w:jc w:val="center"/>
        <w:rPr>
          <w:b/>
        </w:rPr>
      </w:pPr>
      <w:r>
        <w:rPr>
          <w:b/>
          <w:lang w:val="en-US"/>
        </w:rPr>
        <w:t>IV</w:t>
      </w:r>
      <w:r w:rsidRPr="00C14C18">
        <w:rPr>
          <w:b/>
        </w:rPr>
        <w:t xml:space="preserve"> </w:t>
      </w:r>
      <w:r w:rsidR="001D3539" w:rsidRPr="00FF64A2">
        <w:rPr>
          <w:b/>
        </w:rPr>
        <w:t>Всероссийская (с международным участием)  научно-практическая конференция</w:t>
      </w:r>
    </w:p>
    <w:p w:rsidR="001D3539" w:rsidRPr="00FF64A2" w:rsidRDefault="001D3539" w:rsidP="001D3539">
      <w:pPr>
        <w:ind w:left="567" w:right="670"/>
        <w:jc w:val="center"/>
        <w:rPr>
          <w:b/>
        </w:rPr>
      </w:pPr>
      <w:r w:rsidRPr="00FF64A2">
        <w:rPr>
          <w:b/>
        </w:rPr>
        <w:t xml:space="preserve">«БИОМЕХАНИКА  ДВИГАТЕЛЬНЫХ ДЕЙСТВИЙ И </w:t>
      </w:r>
      <w:r>
        <w:rPr>
          <w:b/>
        </w:rPr>
        <w:t>БИОМЕХАНИЧЕСКИЙ</w:t>
      </w:r>
      <w:r w:rsidRPr="00FF64A2">
        <w:rPr>
          <w:b/>
        </w:rPr>
        <w:t xml:space="preserve"> КО</w:t>
      </w:r>
      <w:r w:rsidR="00783207">
        <w:rPr>
          <w:b/>
        </w:rPr>
        <w:t>Н</w:t>
      </w:r>
      <w:r w:rsidRPr="00FF64A2">
        <w:rPr>
          <w:b/>
        </w:rPr>
        <w:t>ТРОЛ</w:t>
      </w:r>
      <w:r>
        <w:rPr>
          <w:b/>
        </w:rPr>
        <w:t>Ь В СПОРТЕ</w:t>
      </w:r>
      <w:r w:rsidRPr="00FF64A2">
        <w:rPr>
          <w:b/>
        </w:rPr>
        <w:t>»</w:t>
      </w:r>
    </w:p>
    <w:p w:rsidR="001D3539" w:rsidRPr="00FF64A2" w:rsidRDefault="001D3539" w:rsidP="001D3539">
      <w:pPr>
        <w:jc w:val="center"/>
        <w:rPr>
          <w:b/>
        </w:rPr>
      </w:pPr>
    </w:p>
    <w:p w:rsidR="001D3539" w:rsidRPr="00FF64A2" w:rsidRDefault="001D3539" w:rsidP="001D3539"/>
    <w:p w:rsidR="001D3539" w:rsidRPr="00FF64A2" w:rsidRDefault="001D3539" w:rsidP="001D3539">
      <w:pPr>
        <w:tabs>
          <w:tab w:val="left" w:pos="7380"/>
        </w:tabs>
        <w:ind w:firstLine="720"/>
        <w:jc w:val="both"/>
      </w:pPr>
      <w:r w:rsidRPr="00FF64A2">
        <w:rPr>
          <w:b/>
          <w:bCs/>
          <w:color w:val="0000FF"/>
        </w:rPr>
        <w:t>МЕСТО ПРОВЕДЕНИЯ КОНФЕРЕНЦИИ</w:t>
      </w:r>
      <w:r w:rsidRPr="00FF64A2">
        <w:rPr>
          <w:b/>
        </w:rPr>
        <w:t>:</w:t>
      </w:r>
      <w:r w:rsidRPr="00FF64A2">
        <w:t xml:space="preserve"> зал ученого совета РГУФКСМиТ</w:t>
      </w:r>
    </w:p>
    <w:p w:rsidR="001D3539" w:rsidRPr="00FF64A2" w:rsidRDefault="001D3539" w:rsidP="001D3539">
      <w:pPr>
        <w:tabs>
          <w:tab w:val="left" w:pos="7380"/>
        </w:tabs>
        <w:ind w:firstLine="720"/>
        <w:jc w:val="both"/>
        <w:rPr>
          <w:i/>
        </w:rPr>
      </w:pPr>
      <w:r w:rsidRPr="00FF64A2">
        <w:rPr>
          <w:b/>
          <w:bCs/>
          <w:color w:val="0000FF"/>
        </w:rPr>
        <w:t xml:space="preserve">АДРЕС: </w:t>
      </w:r>
      <w:smartTag w:uri="urn:schemas-microsoft-com:office:smarttags" w:element="metricconverter">
        <w:smartTagPr>
          <w:attr w:name="ProductID" w:val="105122, г"/>
        </w:smartTagPr>
        <w:r w:rsidRPr="00FF64A2">
          <w:t>105122, г</w:t>
        </w:r>
      </w:smartTag>
      <w:r w:rsidRPr="00FF64A2">
        <w:t xml:space="preserve">. Москва, Сиреневый бульвар, д. 4, РГУФКСМиТ </w:t>
      </w:r>
    </w:p>
    <w:p w:rsidR="001D3539" w:rsidRPr="00FF64A2" w:rsidRDefault="001D3539" w:rsidP="001D3539">
      <w:pPr>
        <w:ind w:right="-185"/>
        <w:jc w:val="both"/>
      </w:pP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ind w:right="-187"/>
        <w:jc w:val="center"/>
        <w:rPr>
          <w:b/>
          <w:bCs/>
          <w:color w:val="0000FF"/>
        </w:rPr>
      </w:pPr>
      <w:r w:rsidRPr="00FF64A2">
        <w:rPr>
          <w:b/>
          <w:bCs/>
          <w:color w:val="0000FF"/>
        </w:rPr>
        <w:t>ОСНОВНЫЕ НАПРАВЛЕНИЯ РАБОТЫ КОНФЕРЕНЦИИ</w:t>
      </w: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ind w:right="-187"/>
        <w:jc w:val="center"/>
        <w:rPr>
          <w:b/>
          <w:bCs/>
          <w:color w:val="0000FF"/>
        </w:rPr>
      </w:pPr>
    </w:p>
    <w:p w:rsidR="001D3539" w:rsidRPr="00FF64A2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F64A2">
        <w:rPr>
          <w:rFonts w:ascii="Times New Roman" w:hAnsi="Times New Roman"/>
          <w:sz w:val="24"/>
          <w:szCs w:val="24"/>
        </w:rPr>
        <w:t>Биомеханика двигательного аппарата человека.</w:t>
      </w:r>
    </w:p>
    <w:p w:rsidR="001D3539" w:rsidRPr="00FF64A2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F64A2">
        <w:rPr>
          <w:rFonts w:ascii="Times New Roman" w:hAnsi="Times New Roman"/>
          <w:sz w:val="24"/>
          <w:szCs w:val="24"/>
        </w:rPr>
        <w:t>Биомеханические основы техники спортивных двигательных действий.</w:t>
      </w:r>
    </w:p>
    <w:p w:rsidR="001D3539" w:rsidRPr="00FF64A2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F64A2">
        <w:rPr>
          <w:rFonts w:ascii="Times New Roman" w:hAnsi="Times New Roman"/>
          <w:sz w:val="24"/>
          <w:szCs w:val="24"/>
        </w:rPr>
        <w:t>Биомеханика двигательных способностей.</w:t>
      </w:r>
    </w:p>
    <w:p w:rsidR="001D3539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F64A2">
        <w:rPr>
          <w:rFonts w:ascii="Times New Roman" w:hAnsi="Times New Roman"/>
          <w:sz w:val="24"/>
          <w:szCs w:val="24"/>
        </w:rPr>
        <w:t>Математическое и педагогическое моделирование в спорте.</w:t>
      </w:r>
    </w:p>
    <w:p w:rsidR="001D3539" w:rsidRPr="00FF64A2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практические аспекты биомеханического контроля в спорте.</w:t>
      </w:r>
    </w:p>
    <w:p w:rsidR="001D3539" w:rsidRDefault="001D3539" w:rsidP="001D353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6. Использование результатов исследований по биомеханике в учебном процессе.</w:t>
      </w:r>
    </w:p>
    <w:p w:rsidR="00C14C18" w:rsidRDefault="00C14C18" w:rsidP="001D353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C14C18" w:rsidRPr="00FF64A2" w:rsidRDefault="00C14C18" w:rsidP="001D353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Планируется работа специальной секции для молодых учёных.</w:t>
      </w: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FF"/>
        </w:rPr>
      </w:pPr>
      <w:r w:rsidRPr="00FF64A2">
        <w:rPr>
          <w:b/>
          <w:bCs/>
          <w:color w:val="0000FF"/>
        </w:rPr>
        <w:t>ТРЕБОВАНИЯ К ОФОРМЛЕНИЮ МАТЕРИАЛОВ</w:t>
      </w:r>
    </w:p>
    <w:p w:rsidR="001D3539" w:rsidRPr="00FF64A2" w:rsidRDefault="001D3539" w:rsidP="001D3539">
      <w:pPr>
        <w:pStyle w:val="a3"/>
        <w:tabs>
          <w:tab w:val="num" w:pos="540"/>
          <w:tab w:val="left" w:pos="7380"/>
        </w:tabs>
        <w:ind w:left="120"/>
        <w:rPr>
          <w:sz w:val="24"/>
          <w:szCs w:val="24"/>
        </w:rPr>
      </w:pPr>
      <w:r w:rsidRPr="00FF64A2">
        <w:rPr>
          <w:sz w:val="24"/>
          <w:szCs w:val="24"/>
        </w:rPr>
        <w:tab/>
        <w:t xml:space="preserve">По итогам конференции </w:t>
      </w:r>
      <w:r w:rsidR="00506BD4">
        <w:rPr>
          <w:sz w:val="24"/>
          <w:szCs w:val="24"/>
        </w:rPr>
        <w:t xml:space="preserve"> </w:t>
      </w:r>
      <w:r w:rsidRPr="00FF64A2">
        <w:rPr>
          <w:sz w:val="24"/>
          <w:szCs w:val="24"/>
        </w:rPr>
        <w:t xml:space="preserve">будет </w:t>
      </w:r>
      <w:r w:rsidR="00506BD4">
        <w:rPr>
          <w:sz w:val="24"/>
          <w:szCs w:val="24"/>
        </w:rPr>
        <w:t xml:space="preserve"> </w:t>
      </w:r>
      <w:r w:rsidRPr="00FF64A2">
        <w:rPr>
          <w:sz w:val="24"/>
          <w:szCs w:val="24"/>
        </w:rPr>
        <w:t xml:space="preserve">издан </w:t>
      </w:r>
      <w:r w:rsidR="00506BD4">
        <w:t xml:space="preserve"> </w:t>
      </w:r>
      <w:r w:rsidRPr="00FF64A2">
        <w:rPr>
          <w:sz w:val="24"/>
          <w:szCs w:val="24"/>
        </w:rPr>
        <w:t xml:space="preserve">сборник </w:t>
      </w:r>
      <w:r w:rsidR="00506BD4">
        <w:rPr>
          <w:sz w:val="24"/>
          <w:szCs w:val="24"/>
        </w:rPr>
        <w:t>статей</w:t>
      </w:r>
      <w:r w:rsidRPr="00FF64A2">
        <w:rPr>
          <w:sz w:val="24"/>
          <w:szCs w:val="24"/>
        </w:rPr>
        <w:t xml:space="preserve">. Участники </w:t>
      </w:r>
      <w:r w:rsidR="00506BD4">
        <w:rPr>
          <w:sz w:val="24"/>
          <w:szCs w:val="24"/>
        </w:rPr>
        <w:t xml:space="preserve">   </w:t>
      </w:r>
      <w:r w:rsidRPr="00FF64A2">
        <w:rPr>
          <w:sz w:val="24"/>
          <w:szCs w:val="24"/>
        </w:rPr>
        <w:t xml:space="preserve">конференции </w:t>
      </w:r>
      <w:r w:rsidR="00506BD4">
        <w:rPr>
          <w:sz w:val="24"/>
          <w:szCs w:val="24"/>
        </w:rPr>
        <w:t xml:space="preserve">  </w:t>
      </w:r>
      <w:r w:rsidRPr="00FF64A2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10</w:t>
      </w:r>
      <w:r w:rsidRPr="00FF64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FF64A2">
        <w:rPr>
          <w:b/>
          <w:color w:val="auto"/>
          <w:sz w:val="24"/>
          <w:szCs w:val="24"/>
        </w:rPr>
        <w:t xml:space="preserve"> 201</w:t>
      </w:r>
      <w:r>
        <w:rPr>
          <w:b/>
          <w:color w:val="auto"/>
          <w:sz w:val="24"/>
          <w:szCs w:val="24"/>
        </w:rPr>
        <w:t>5</w:t>
      </w:r>
      <w:r w:rsidRPr="00FF64A2">
        <w:rPr>
          <w:b/>
          <w:color w:val="auto"/>
          <w:sz w:val="24"/>
          <w:szCs w:val="24"/>
        </w:rPr>
        <w:t xml:space="preserve"> г.</w:t>
      </w:r>
      <w:r w:rsidRPr="00FF64A2">
        <w:rPr>
          <w:color w:val="auto"/>
          <w:sz w:val="24"/>
          <w:szCs w:val="24"/>
        </w:rPr>
        <w:t xml:space="preserve"> д</w:t>
      </w:r>
      <w:r w:rsidRPr="00FF64A2">
        <w:rPr>
          <w:sz w:val="24"/>
          <w:szCs w:val="24"/>
        </w:rPr>
        <w:t xml:space="preserve">олжны представить на кафедру биомеханики </w:t>
      </w:r>
      <w:r w:rsidR="00506BD4">
        <w:rPr>
          <w:sz w:val="24"/>
          <w:szCs w:val="24"/>
        </w:rPr>
        <w:t>текст</w:t>
      </w:r>
      <w:r w:rsidRPr="00FF64A2">
        <w:rPr>
          <w:sz w:val="24"/>
          <w:szCs w:val="24"/>
        </w:rPr>
        <w:t xml:space="preserve"> докладов (в электронном виде), оформленные с соблюдением следующих требований:</w:t>
      </w:r>
    </w:p>
    <w:p w:rsidR="001D3539" w:rsidRPr="00FF64A2" w:rsidRDefault="00506BD4" w:rsidP="001D3539">
      <w:pPr>
        <w:numPr>
          <w:ilvl w:val="0"/>
          <w:numId w:val="2"/>
        </w:numPr>
        <w:tabs>
          <w:tab w:val="left" w:pos="7380"/>
        </w:tabs>
        <w:jc w:val="both"/>
      </w:pPr>
      <w:r>
        <w:t>статьи</w:t>
      </w:r>
      <w:r w:rsidR="001D3539" w:rsidRPr="00FF64A2">
        <w:t xml:space="preserve"> принимаются на русском языке; </w:t>
      </w:r>
    </w:p>
    <w:p w:rsidR="00DD2324" w:rsidRPr="00FF64A2" w:rsidRDefault="00DD2324" w:rsidP="00DD2324">
      <w:pPr>
        <w:numPr>
          <w:ilvl w:val="0"/>
          <w:numId w:val="2"/>
        </w:numPr>
        <w:jc w:val="both"/>
        <w:rPr>
          <w:bCs/>
        </w:rPr>
      </w:pPr>
      <w:r w:rsidRPr="00FF64A2">
        <w:rPr>
          <w:b/>
          <w:bCs/>
          <w:i/>
        </w:rPr>
        <w:t>объем</w:t>
      </w:r>
      <w:r>
        <w:rPr>
          <w:bCs/>
        </w:rPr>
        <w:t xml:space="preserve"> – не более 6</w:t>
      </w:r>
      <w:r w:rsidRPr="00FF64A2">
        <w:rPr>
          <w:bCs/>
        </w:rPr>
        <w:t xml:space="preserve"> страниц формата А4, </w:t>
      </w:r>
      <w:r w:rsidRPr="00FF64A2">
        <w:t xml:space="preserve">текстовый редактор </w:t>
      </w:r>
      <w:r w:rsidRPr="00FF64A2">
        <w:rPr>
          <w:lang w:val="en-US"/>
        </w:rPr>
        <w:t>Word</w:t>
      </w:r>
      <w:r w:rsidRPr="001E6086">
        <w:t xml:space="preserve"> </w:t>
      </w:r>
      <w:r>
        <w:rPr>
          <w:lang w:val="en-US"/>
        </w:rPr>
        <w:t>for</w:t>
      </w:r>
      <w:r w:rsidRPr="001E6086">
        <w:t xml:space="preserve"> </w:t>
      </w:r>
      <w:r w:rsidRPr="00FF64A2">
        <w:rPr>
          <w:lang w:val="en-US"/>
        </w:rPr>
        <w:t>Windows</w:t>
      </w:r>
      <w:r w:rsidRPr="00FF64A2">
        <w:t xml:space="preserve">  </w:t>
      </w:r>
      <w:r w:rsidR="00C14C18" w:rsidRPr="005E57F6">
        <w:rPr>
          <w:lang w:val="en-US"/>
        </w:rPr>
        <w:t>XP</w:t>
      </w:r>
      <w:r w:rsidR="00C14C18" w:rsidRPr="00C14C18">
        <w:t>/</w:t>
      </w:r>
      <w:r w:rsidRPr="00FF64A2">
        <w:t>2003/</w:t>
      </w:r>
      <w:r>
        <w:t>2007</w:t>
      </w:r>
      <w:r w:rsidRPr="005E57F6">
        <w:t>/</w:t>
      </w:r>
      <w:r w:rsidR="00C14C18" w:rsidRPr="00C14C18">
        <w:t>2010/2013</w:t>
      </w:r>
      <w:r w:rsidRPr="005E57F6">
        <w:t>;</w:t>
      </w:r>
      <w:r w:rsidRPr="00FF64A2">
        <w:rPr>
          <w:bCs/>
        </w:rPr>
        <w:t xml:space="preserve"> </w:t>
      </w:r>
    </w:p>
    <w:p w:rsidR="00DD2324" w:rsidRPr="00FF64A2" w:rsidRDefault="00DD2324" w:rsidP="00DD2324">
      <w:pPr>
        <w:numPr>
          <w:ilvl w:val="0"/>
          <w:numId w:val="2"/>
        </w:numPr>
        <w:jc w:val="both"/>
        <w:rPr>
          <w:bCs/>
        </w:rPr>
      </w:pPr>
      <w:r w:rsidRPr="00FF64A2">
        <w:rPr>
          <w:b/>
          <w:bCs/>
          <w:i/>
        </w:rPr>
        <w:t>шрифт</w:t>
      </w:r>
      <w:r w:rsidRPr="00FF64A2">
        <w:rPr>
          <w:bCs/>
        </w:rPr>
        <w:t xml:space="preserve"> – </w:t>
      </w:r>
      <w:r w:rsidRPr="00FF64A2">
        <w:rPr>
          <w:bCs/>
          <w:lang w:val="en-US"/>
        </w:rPr>
        <w:t>Times</w:t>
      </w:r>
      <w:r w:rsidRPr="00FF64A2">
        <w:rPr>
          <w:bCs/>
        </w:rPr>
        <w:t xml:space="preserve"> </w:t>
      </w:r>
      <w:r w:rsidRPr="00FF64A2">
        <w:rPr>
          <w:bCs/>
          <w:lang w:val="en-US"/>
        </w:rPr>
        <w:t>New</w:t>
      </w:r>
      <w:r w:rsidRPr="00FF64A2">
        <w:rPr>
          <w:bCs/>
        </w:rPr>
        <w:t xml:space="preserve"> </w:t>
      </w:r>
      <w:r w:rsidRPr="00FF64A2">
        <w:rPr>
          <w:bCs/>
          <w:lang w:val="en-US"/>
        </w:rPr>
        <w:t>Roman</w:t>
      </w:r>
      <w:r>
        <w:rPr>
          <w:bCs/>
        </w:rPr>
        <w:t>, кегль – 10</w:t>
      </w:r>
      <w:r w:rsidRPr="00F228B2">
        <w:rPr>
          <w:bCs/>
        </w:rPr>
        <w:t xml:space="preserve"> </w:t>
      </w:r>
      <w:r>
        <w:rPr>
          <w:bCs/>
          <w:lang w:val="en-US"/>
        </w:rPr>
        <w:t>pt</w:t>
      </w:r>
      <w:r w:rsidRPr="00FF64A2">
        <w:rPr>
          <w:bCs/>
        </w:rPr>
        <w:t>, нежирн</w:t>
      </w:r>
      <w:r>
        <w:rPr>
          <w:bCs/>
        </w:rPr>
        <w:t>ый, междустрочный интервал – 1,0</w:t>
      </w:r>
      <w:r w:rsidRPr="00FF64A2">
        <w:rPr>
          <w:bCs/>
        </w:rPr>
        <w:t>;</w:t>
      </w:r>
    </w:p>
    <w:p w:rsidR="00DD2324" w:rsidRPr="00FF64A2" w:rsidRDefault="00DD2324" w:rsidP="00DD2324">
      <w:pPr>
        <w:numPr>
          <w:ilvl w:val="0"/>
          <w:numId w:val="2"/>
        </w:numPr>
        <w:tabs>
          <w:tab w:val="left" w:pos="7380"/>
        </w:tabs>
        <w:jc w:val="both"/>
      </w:pPr>
      <w:r w:rsidRPr="00FF64A2">
        <w:rPr>
          <w:b/>
          <w:i/>
        </w:rPr>
        <w:t>поля</w:t>
      </w:r>
      <w:r>
        <w:t xml:space="preserve">: </w:t>
      </w:r>
      <w:r w:rsidRPr="00FF64A2">
        <w:t>правое</w:t>
      </w:r>
      <w:r>
        <w:t xml:space="preserve"> 4,85 см</w:t>
      </w:r>
      <w:r w:rsidRPr="00FF64A2">
        <w:t>, левое</w:t>
      </w:r>
      <w:r>
        <w:t xml:space="preserve"> 4,85см</w:t>
      </w:r>
      <w:r w:rsidRPr="00FF64A2">
        <w:t>, нижнее</w:t>
      </w:r>
      <w:r>
        <w:t xml:space="preserve"> 5,9 см</w:t>
      </w:r>
      <w:r w:rsidRPr="00FF64A2">
        <w:t>, верхнее</w:t>
      </w:r>
      <w:r w:rsidRPr="00F228B2">
        <w:t xml:space="preserve"> 5</w:t>
      </w:r>
      <w:r>
        <w:t>,8 см</w:t>
      </w:r>
      <w:r w:rsidRPr="00FF64A2">
        <w:t xml:space="preserve">, </w:t>
      </w:r>
      <w:r w:rsidRPr="00FF64A2">
        <w:rPr>
          <w:bCs/>
        </w:rPr>
        <w:t xml:space="preserve">выравнивание по ширине, </w:t>
      </w:r>
      <w:r w:rsidRPr="00FF64A2">
        <w:t>красная стро</w:t>
      </w:r>
      <w:r>
        <w:t>ка – 1см. Отступ от края колонтитулов: верхнего 6,3 см, нижнего 5,9 см.</w:t>
      </w:r>
    </w:p>
    <w:p w:rsidR="00DD2324" w:rsidRPr="00FF64A2" w:rsidRDefault="00DD2324" w:rsidP="00DD2324">
      <w:pPr>
        <w:tabs>
          <w:tab w:val="num" w:pos="540"/>
        </w:tabs>
        <w:ind w:left="540" w:hanging="360"/>
        <w:jc w:val="both"/>
        <w:rPr>
          <w:bCs/>
          <w:color w:val="000000"/>
        </w:rPr>
      </w:pPr>
      <w:r w:rsidRPr="00FF64A2">
        <w:rPr>
          <w:bCs/>
        </w:rPr>
        <w:t>-</w:t>
      </w:r>
      <w:r w:rsidRPr="00FF64A2">
        <w:rPr>
          <w:bCs/>
          <w:color w:val="000000"/>
        </w:rPr>
        <w:tab/>
        <w:t>от одного автора принимается не более двух статьей;</w:t>
      </w:r>
    </w:p>
    <w:p w:rsidR="001D3539" w:rsidRPr="00FF64A2" w:rsidRDefault="001D3539" w:rsidP="001D3539">
      <w:pPr>
        <w:tabs>
          <w:tab w:val="left" w:pos="7380"/>
        </w:tabs>
        <w:jc w:val="both"/>
      </w:pPr>
      <w:r w:rsidRPr="00FF64A2">
        <w:t xml:space="preserve">    - </w:t>
      </w:r>
      <w:r w:rsidR="00506BD4">
        <w:t xml:space="preserve">  </w:t>
      </w:r>
      <w:r w:rsidRPr="00FF64A2">
        <w:t>каждая статья оформляется как отдельный файл;</w:t>
      </w:r>
    </w:p>
    <w:p w:rsidR="001D3539" w:rsidRPr="00FF64A2" w:rsidRDefault="001D3539" w:rsidP="001D3539">
      <w:pPr>
        <w:numPr>
          <w:ilvl w:val="0"/>
          <w:numId w:val="2"/>
        </w:numPr>
        <w:jc w:val="both"/>
        <w:rPr>
          <w:bCs/>
        </w:rPr>
      </w:pPr>
      <w:r w:rsidRPr="00FF64A2">
        <w:rPr>
          <w:b/>
          <w:bCs/>
          <w:i/>
          <w:color w:val="000000"/>
        </w:rPr>
        <w:t>оформление статьи:</w:t>
      </w:r>
      <w:r w:rsidRPr="00FF64A2">
        <w:rPr>
          <w:bCs/>
          <w:color w:val="000000"/>
        </w:rPr>
        <w:t xml:space="preserve"> название статьи – по центру страницы полужирным</w:t>
      </w:r>
      <w:r w:rsidRPr="00FF64A2">
        <w:rPr>
          <w:bCs/>
        </w:rPr>
        <w:t xml:space="preserve"> шрифтом прописными (заглавными) буквами, через строку</w:t>
      </w:r>
      <w:r w:rsidRPr="00FF64A2">
        <w:t xml:space="preserve"> (курсивом с выравниванием по правому краю)</w:t>
      </w:r>
      <w:r w:rsidRPr="00FF64A2">
        <w:rPr>
          <w:bCs/>
        </w:rPr>
        <w:t xml:space="preserve"> – фамилия и инициалы автора(ов),</w:t>
      </w:r>
      <w:r w:rsidRPr="00FF64A2">
        <w:rPr>
          <w:bCs/>
          <w:color w:val="000000"/>
        </w:rPr>
        <w:t xml:space="preserve"> </w:t>
      </w:r>
      <w:r w:rsidRPr="00FF64A2">
        <w:t>научная степень и звание, название организации;</w:t>
      </w:r>
    </w:p>
    <w:p w:rsidR="001D3539" w:rsidRPr="00FF64A2" w:rsidRDefault="001D3539" w:rsidP="001D3539">
      <w:pPr>
        <w:numPr>
          <w:ilvl w:val="0"/>
          <w:numId w:val="2"/>
        </w:numPr>
        <w:jc w:val="both"/>
        <w:rPr>
          <w:bCs/>
        </w:rPr>
      </w:pPr>
      <w:r w:rsidRPr="00FF64A2">
        <w:rPr>
          <w:bCs/>
          <w:color w:val="000000"/>
          <w:spacing w:val="-13"/>
        </w:rPr>
        <w:t xml:space="preserve"> в статье должны быть отражены следующие </w:t>
      </w:r>
      <w:r w:rsidRPr="00FF64A2">
        <w:rPr>
          <w:b/>
          <w:bCs/>
          <w:i/>
          <w:color w:val="000000"/>
          <w:spacing w:val="-13"/>
        </w:rPr>
        <w:t>разделы</w:t>
      </w:r>
      <w:r w:rsidRPr="00FF64A2">
        <w:rPr>
          <w:bCs/>
          <w:color w:val="000000"/>
          <w:spacing w:val="-13"/>
        </w:rPr>
        <w:t xml:space="preserve">: </w:t>
      </w:r>
      <w:r w:rsidRPr="00FF64A2">
        <w:rPr>
          <w:bCs/>
          <w:color w:val="000000"/>
          <w:spacing w:val="-3"/>
        </w:rPr>
        <w:t xml:space="preserve">актуальность, цель,  </w:t>
      </w:r>
      <w:r w:rsidRPr="00FF64A2">
        <w:rPr>
          <w:bCs/>
          <w:color w:val="000000"/>
          <w:spacing w:val="1"/>
        </w:rPr>
        <w:t>испытуемые, методы исследования, обсуждение результатов исследования, выводы,</w:t>
      </w:r>
      <w:r w:rsidRPr="00FF64A2">
        <w:rPr>
          <w:bCs/>
        </w:rPr>
        <w:t xml:space="preserve"> </w:t>
      </w:r>
      <w:r w:rsidRPr="00FF64A2">
        <w:rPr>
          <w:rFonts w:eastAsia="MinionPro-Regular"/>
        </w:rPr>
        <w:t xml:space="preserve">библиографические ссылки следует оформлять по ГОСТу Р7.1-2003 в алфавитном порядке. </w:t>
      </w:r>
      <w:r w:rsidRPr="00FF64A2">
        <w:rPr>
          <w:bCs/>
        </w:rPr>
        <w:t>Тезисы могут содержать таблицы, графики и рисунки;</w:t>
      </w:r>
    </w:p>
    <w:p w:rsidR="00614E2D" w:rsidRDefault="001D3539" w:rsidP="001D3539">
      <w:pPr>
        <w:numPr>
          <w:ilvl w:val="0"/>
          <w:numId w:val="2"/>
        </w:numPr>
        <w:jc w:val="both"/>
        <w:rPr>
          <w:bCs/>
        </w:rPr>
      </w:pPr>
      <w:r w:rsidRPr="00FF64A2">
        <w:rPr>
          <w:b/>
          <w:bCs/>
          <w:i/>
        </w:rPr>
        <w:lastRenderedPageBreak/>
        <w:t>авторская справка</w:t>
      </w:r>
      <w:r w:rsidRPr="00FF64A2">
        <w:rPr>
          <w:bCs/>
        </w:rPr>
        <w:t xml:space="preserve">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звание; город, представляемая организация и занимаемая должность; почтовый адрес (по которому будет выслан сборник), контактные телефоны, </w:t>
      </w:r>
      <w:r w:rsidRPr="00FF64A2">
        <w:rPr>
          <w:bCs/>
          <w:lang w:val="en-US"/>
        </w:rPr>
        <w:t>e</w:t>
      </w:r>
      <w:r w:rsidRPr="00FF64A2">
        <w:rPr>
          <w:bCs/>
        </w:rPr>
        <w:t>-</w:t>
      </w:r>
      <w:r w:rsidRPr="00FF64A2">
        <w:rPr>
          <w:bCs/>
          <w:lang w:val="en-US"/>
        </w:rPr>
        <w:t>mail</w:t>
      </w:r>
      <w:r w:rsidRPr="00FF64A2">
        <w:rPr>
          <w:bCs/>
        </w:rPr>
        <w:t>.</w:t>
      </w:r>
    </w:p>
    <w:p w:rsidR="001D3539" w:rsidRPr="00FF64A2" w:rsidRDefault="00614E2D" w:rsidP="00614E2D">
      <w:pPr>
        <w:ind w:left="540"/>
        <w:jc w:val="both"/>
        <w:rPr>
          <w:bCs/>
        </w:rPr>
      </w:pPr>
      <w:r>
        <w:rPr>
          <w:bCs/>
        </w:rPr>
        <w:t>Материалы всех предыдущих сборников выставлены в РИНЦ.</w:t>
      </w:r>
      <w:r w:rsidR="001D3539" w:rsidRPr="00FF64A2">
        <w:rPr>
          <w:bCs/>
        </w:rPr>
        <w:t xml:space="preserve"> </w:t>
      </w: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FF64A2">
        <w:rPr>
          <w:b/>
        </w:rPr>
        <w:t xml:space="preserve">Тексты статей публикуются в авторской редакции </w:t>
      </w:r>
      <w:r w:rsidRPr="00FF64A2">
        <w:t>(авторы/соавторы несут полную ответственность за представленные материалы).</w:t>
      </w:r>
    </w:p>
    <w:p w:rsidR="001D3539" w:rsidRPr="00FF64A2" w:rsidRDefault="001D3539" w:rsidP="001D3539">
      <w:pPr>
        <w:ind w:firstLine="708"/>
        <w:jc w:val="both"/>
      </w:pPr>
      <w:r w:rsidRPr="00FF64A2">
        <w:t>В случае представления материала с нарушениями настоящих требований Оргкомитет оставляет за собой право без дополнительного предупреждения отклонить эти статьи от последующей публикации в электронном сборнике научных трудов.</w:t>
      </w:r>
    </w:p>
    <w:p w:rsidR="001D3539" w:rsidRPr="00FF64A2" w:rsidRDefault="001D3539" w:rsidP="001D3539">
      <w:pPr>
        <w:ind w:firstLine="708"/>
        <w:jc w:val="both"/>
      </w:pPr>
      <w:r w:rsidRPr="00FF64A2">
        <w:rPr>
          <w:b/>
        </w:rPr>
        <w:t xml:space="preserve">Срок подачи статей участниками конференции – не позднее </w:t>
      </w:r>
      <w:r w:rsidR="00260EFC">
        <w:rPr>
          <w:b/>
        </w:rPr>
        <w:t>25</w:t>
      </w:r>
      <w:r>
        <w:rPr>
          <w:b/>
        </w:rPr>
        <w:t xml:space="preserve"> ноября</w:t>
      </w:r>
      <w:r w:rsidRPr="00FF64A2">
        <w:rPr>
          <w:b/>
        </w:rPr>
        <w:t xml:space="preserve"> 201</w:t>
      </w:r>
      <w:r w:rsidR="00260EFC">
        <w:rPr>
          <w:b/>
        </w:rPr>
        <w:t>6</w:t>
      </w:r>
      <w:r w:rsidRPr="00FF64A2">
        <w:rPr>
          <w:b/>
        </w:rPr>
        <w:t xml:space="preserve"> г. (</w:t>
      </w:r>
      <w:r w:rsidRPr="00FF64A2">
        <w:rPr>
          <w:bCs/>
          <w:lang w:val="en-US"/>
        </w:rPr>
        <w:t>E</w:t>
      </w:r>
      <w:r w:rsidRPr="00FF64A2">
        <w:rPr>
          <w:bCs/>
        </w:rPr>
        <w:t>-</w:t>
      </w:r>
      <w:r w:rsidRPr="00FF64A2">
        <w:rPr>
          <w:bCs/>
          <w:lang w:val="en-US"/>
        </w:rPr>
        <w:t>mail</w:t>
      </w:r>
      <w:r w:rsidRPr="00FF64A2">
        <w:rPr>
          <w:bCs/>
        </w:rPr>
        <w:t>:</w:t>
      </w:r>
      <w:r w:rsidRPr="00FF64A2">
        <w:t xml:space="preserve"> </w:t>
      </w:r>
      <w:hyperlink r:id="rId8" w:history="1">
        <w:r w:rsidRPr="00FF64A2">
          <w:rPr>
            <w:rStyle w:val="a5"/>
            <w:lang w:val="en-US"/>
          </w:rPr>
          <w:t>shalmanov</w:t>
        </w:r>
        <w:r w:rsidRPr="00FF64A2">
          <w:rPr>
            <w:rStyle w:val="a5"/>
          </w:rPr>
          <w:t>_</w:t>
        </w:r>
        <w:r w:rsidRPr="00FF64A2">
          <w:rPr>
            <w:rStyle w:val="a5"/>
            <w:lang w:val="en-US"/>
          </w:rPr>
          <w:t>bio</w:t>
        </w:r>
        <w:r w:rsidRPr="00FF64A2">
          <w:rPr>
            <w:rStyle w:val="a5"/>
          </w:rPr>
          <w:t>@</w:t>
        </w:r>
        <w:r w:rsidRPr="00FF64A2">
          <w:rPr>
            <w:rStyle w:val="a5"/>
            <w:lang w:val="en-US"/>
          </w:rPr>
          <w:t>bk</w:t>
        </w:r>
        <w:r w:rsidRPr="00FF64A2">
          <w:rPr>
            <w:rStyle w:val="a5"/>
          </w:rPr>
          <w:t>.</w:t>
        </w:r>
        <w:r w:rsidRPr="00FF64A2">
          <w:rPr>
            <w:rStyle w:val="a5"/>
            <w:lang w:val="en-US"/>
          </w:rPr>
          <w:t>ru</w:t>
        </w:r>
      </w:hyperlink>
      <w:r w:rsidRPr="00FF64A2">
        <w:t xml:space="preserve">, </w:t>
      </w:r>
      <w:hyperlink r:id="rId9" w:history="1">
        <w:r w:rsidRPr="00FF64A2">
          <w:rPr>
            <w:rStyle w:val="a5"/>
            <w:lang w:val="en-US"/>
          </w:rPr>
          <w:t>furaev</w:t>
        </w:r>
        <w:r w:rsidRPr="00FF64A2">
          <w:rPr>
            <w:rStyle w:val="a5"/>
          </w:rPr>
          <w:t>@</w:t>
        </w:r>
        <w:r w:rsidRPr="00FF64A2">
          <w:rPr>
            <w:rStyle w:val="a5"/>
            <w:lang w:val="en-US"/>
          </w:rPr>
          <w:t>gmail</w:t>
        </w:r>
        <w:r w:rsidRPr="00FF64A2">
          <w:rPr>
            <w:rStyle w:val="a5"/>
          </w:rPr>
          <w:t>.</w:t>
        </w:r>
        <w:r w:rsidRPr="00FF64A2">
          <w:rPr>
            <w:rStyle w:val="a5"/>
            <w:lang w:val="en-US"/>
          </w:rPr>
          <w:t>com</w:t>
        </w:r>
      </w:hyperlink>
      <w:r w:rsidRPr="00FF64A2">
        <w:t>).</w:t>
      </w:r>
    </w:p>
    <w:p w:rsidR="001D3539" w:rsidRPr="00FF64A2" w:rsidRDefault="001D3539" w:rsidP="001D3539">
      <w:pPr>
        <w:ind w:firstLine="708"/>
        <w:jc w:val="both"/>
        <w:rPr>
          <w:rStyle w:val="a6"/>
          <w:bCs w:val="0"/>
        </w:rPr>
      </w:pPr>
    </w:p>
    <w:p w:rsidR="001D3539" w:rsidRPr="00FF64A2" w:rsidRDefault="001D3539" w:rsidP="001D3539">
      <w:pPr>
        <w:jc w:val="center"/>
        <w:rPr>
          <w:b/>
          <w:color w:val="FF0000"/>
        </w:rPr>
      </w:pPr>
      <w:r w:rsidRPr="00FF64A2">
        <w:rPr>
          <w:b/>
          <w:bCs/>
          <w:color w:val="0000FF"/>
        </w:rPr>
        <w:t>УСЛОВИЯ УЧАСТИЯ В КОНФЕРЕНЦИИ</w:t>
      </w:r>
    </w:p>
    <w:p w:rsidR="001D3539" w:rsidRPr="00FF64A2" w:rsidRDefault="001D3539" w:rsidP="001D3539">
      <w:pPr>
        <w:ind w:firstLine="540"/>
        <w:jc w:val="both"/>
        <w:rPr>
          <w:bCs/>
          <w:color w:val="000000"/>
        </w:rPr>
      </w:pPr>
      <w:r w:rsidRPr="00FF64A2">
        <w:rPr>
          <w:bCs/>
          <w:color w:val="000000"/>
        </w:rPr>
        <w:t>Организаторы окажут содействие в размещении участника конференции в общежитии РГУФКСМиТ. Командировочные расходы (суточные, проезд, проживание, питание и накладные расходы) за счет командирующих организаций.</w:t>
      </w:r>
    </w:p>
    <w:p w:rsidR="001D3539" w:rsidRPr="00FF64A2" w:rsidRDefault="001D3539" w:rsidP="001D3539">
      <w:pPr>
        <w:ind w:firstLine="540"/>
        <w:jc w:val="both"/>
        <w:rPr>
          <w:bCs/>
        </w:rPr>
      </w:pPr>
      <w:r w:rsidRPr="00FF64A2">
        <w:rPr>
          <w:bCs/>
        </w:rPr>
        <w:t>При необходимости Организаторы могут направить письма в заинтересованные организации с официальным приглашением для участия в конференции. Для этого участнику конференции необходимо сообщить организаторам: свою должность и ФИО, название организации, ФИО руководителя, факс (адрес) по которому следует отправить официальное приглашение.</w:t>
      </w:r>
    </w:p>
    <w:p w:rsidR="001D3539" w:rsidRPr="00FF64A2" w:rsidRDefault="001D3539" w:rsidP="001D3539">
      <w:pPr>
        <w:ind w:firstLine="709"/>
        <w:jc w:val="both"/>
        <w:rPr>
          <w:bCs/>
        </w:rPr>
      </w:pPr>
      <w:r w:rsidRPr="00FF64A2">
        <w:rPr>
          <w:bCs/>
        </w:rPr>
        <w:t>Для включения в список докладчиков на конференции необходимо подать заявку в устном или письменном виде по контактному телефону/факсу 8 (916) 26-99-359, 14-00-32 или по электронной</w:t>
      </w:r>
      <w:r w:rsidR="00486DCE">
        <w:rPr>
          <w:bCs/>
        </w:rPr>
        <w:tab/>
      </w:r>
      <w:r w:rsidRPr="00FF64A2">
        <w:rPr>
          <w:bCs/>
        </w:rPr>
        <w:t xml:space="preserve"> почте</w:t>
      </w:r>
      <w:r w:rsidR="00486DCE">
        <w:rPr>
          <w:bCs/>
        </w:rPr>
        <w:tab/>
        <w:t xml:space="preserve">  </w:t>
      </w:r>
      <w:r w:rsidRPr="00FF64A2">
        <w:rPr>
          <w:bCs/>
        </w:rPr>
        <w:t xml:space="preserve"> </w:t>
      </w:r>
      <w:r w:rsidRPr="00FF64A2">
        <w:rPr>
          <w:b/>
        </w:rPr>
        <w:t>(</w:t>
      </w:r>
      <w:r w:rsidRPr="00FF64A2">
        <w:rPr>
          <w:bCs/>
          <w:lang w:val="en-US"/>
        </w:rPr>
        <w:t>E</w:t>
      </w:r>
      <w:r w:rsidRPr="00FF64A2">
        <w:rPr>
          <w:bCs/>
        </w:rPr>
        <w:t>-</w:t>
      </w:r>
      <w:r w:rsidRPr="00FF64A2">
        <w:rPr>
          <w:bCs/>
          <w:lang w:val="en-US"/>
        </w:rPr>
        <w:t>mail</w:t>
      </w:r>
      <w:r w:rsidRPr="00FF64A2">
        <w:rPr>
          <w:bCs/>
        </w:rPr>
        <w:t>:</w:t>
      </w:r>
      <w:r w:rsidRPr="00FF64A2">
        <w:t xml:space="preserve"> </w:t>
      </w:r>
      <w:hyperlink r:id="rId10" w:history="1">
        <w:r w:rsidRPr="00FF64A2">
          <w:rPr>
            <w:rStyle w:val="a5"/>
            <w:lang w:val="en-US"/>
          </w:rPr>
          <w:t>shalmanov</w:t>
        </w:r>
        <w:r w:rsidRPr="00FF64A2">
          <w:rPr>
            <w:rStyle w:val="a5"/>
          </w:rPr>
          <w:t>_</w:t>
        </w:r>
        <w:r w:rsidRPr="00FF64A2">
          <w:rPr>
            <w:rStyle w:val="a5"/>
            <w:lang w:val="en-US"/>
          </w:rPr>
          <w:t>bio</w:t>
        </w:r>
        <w:r w:rsidRPr="00FF64A2">
          <w:rPr>
            <w:rStyle w:val="a5"/>
          </w:rPr>
          <w:t>@</w:t>
        </w:r>
        <w:r w:rsidRPr="00FF64A2">
          <w:rPr>
            <w:rStyle w:val="a5"/>
            <w:lang w:val="en-US"/>
          </w:rPr>
          <w:t>bk</w:t>
        </w:r>
        <w:r w:rsidRPr="00FF64A2">
          <w:rPr>
            <w:rStyle w:val="a5"/>
          </w:rPr>
          <w:t>.</w:t>
        </w:r>
        <w:r w:rsidRPr="00FF64A2">
          <w:rPr>
            <w:rStyle w:val="a5"/>
            <w:lang w:val="en-US"/>
          </w:rPr>
          <w:t>ru</w:t>
        </w:r>
      </w:hyperlink>
      <w:r w:rsidRPr="00FF64A2">
        <w:t xml:space="preserve">, </w:t>
      </w:r>
      <w:hyperlink r:id="rId11" w:history="1">
        <w:r w:rsidRPr="00FF64A2">
          <w:rPr>
            <w:rStyle w:val="a5"/>
            <w:lang w:val="en-US"/>
          </w:rPr>
          <w:t>furaev</w:t>
        </w:r>
        <w:r w:rsidRPr="00FF64A2">
          <w:rPr>
            <w:rStyle w:val="a5"/>
          </w:rPr>
          <w:t>@</w:t>
        </w:r>
        <w:r w:rsidRPr="00FF64A2">
          <w:rPr>
            <w:rStyle w:val="a5"/>
            <w:lang w:val="en-US"/>
          </w:rPr>
          <w:t>gmail</w:t>
        </w:r>
        <w:r w:rsidRPr="00FF64A2">
          <w:rPr>
            <w:rStyle w:val="a5"/>
          </w:rPr>
          <w:t>.</w:t>
        </w:r>
        <w:r w:rsidRPr="00FF64A2">
          <w:rPr>
            <w:rStyle w:val="a5"/>
            <w:lang w:val="en-US"/>
          </w:rPr>
          <w:t>com</w:t>
        </w:r>
      </w:hyperlink>
      <w:r w:rsidRPr="00FF64A2">
        <w:t xml:space="preserve">) </w:t>
      </w:r>
      <w:r w:rsidR="00486DCE">
        <w:tab/>
        <w:t xml:space="preserve"> </w:t>
      </w:r>
      <w:r w:rsidRPr="00FF64A2">
        <w:rPr>
          <w:b/>
          <w:bCs/>
        </w:rPr>
        <w:t xml:space="preserve">до </w:t>
      </w:r>
      <w:r w:rsidR="00260EFC">
        <w:rPr>
          <w:b/>
          <w:bCs/>
        </w:rPr>
        <w:t xml:space="preserve">15 </w:t>
      </w:r>
      <w:bookmarkStart w:id="0" w:name="_GoBack"/>
      <w:bookmarkEnd w:id="0"/>
      <w:r>
        <w:rPr>
          <w:b/>
          <w:bCs/>
        </w:rPr>
        <w:t xml:space="preserve">ноября </w:t>
      </w:r>
      <w:r w:rsidRPr="00FF64A2">
        <w:rPr>
          <w:b/>
          <w:bCs/>
        </w:rPr>
        <w:t>201</w:t>
      </w:r>
      <w:r>
        <w:rPr>
          <w:b/>
          <w:bCs/>
        </w:rPr>
        <w:t>5</w:t>
      </w:r>
      <w:r w:rsidRPr="00FF64A2">
        <w:rPr>
          <w:b/>
          <w:bCs/>
        </w:rPr>
        <w:t xml:space="preserve"> г.</w:t>
      </w:r>
      <w:r w:rsidRPr="00FF64A2">
        <w:rPr>
          <w:bCs/>
        </w:rPr>
        <w:t xml:space="preserve">  </w:t>
      </w:r>
    </w:p>
    <w:p w:rsidR="001D3539" w:rsidRPr="00FF64A2" w:rsidRDefault="001D3539" w:rsidP="001D3539">
      <w:pPr>
        <w:ind w:firstLine="709"/>
        <w:jc w:val="both"/>
        <w:rPr>
          <w:b/>
          <w:bCs/>
          <w:color w:val="0202BE"/>
        </w:rPr>
      </w:pPr>
    </w:p>
    <w:p w:rsidR="001D3539" w:rsidRPr="00FF64A2" w:rsidRDefault="001D3539" w:rsidP="001D3539">
      <w:pPr>
        <w:jc w:val="center"/>
        <w:rPr>
          <w:b/>
          <w:bCs/>
          <w:color w:val="0202BE"/>
        </w:rPr>
      </w:pPr>
    </w:p>
    <w:p w:rsidR="001D3539" w:rsidRPr="00FF64A2" w:rsidRDefault="001D3539" w:rsidP="001D3539">
      <w:pPr>
        <w:jc w:val="center"/>
        <w:rPr>
          <w:b/>
          <w:bCs/>
          <w:color w:val="0202BE"/>
        </w:rPr>
      </w:pPr>
      <w:r w:rsidRPr="00FF64A2">
        <w:rPr>
          <w:b/>
          <w:bCs/>
          <w:color w:val="0202BE"/>
        </w:rPr>
        <w:t>КОНТАКТЫ ОРГКОМИТЕТА КОНФЕРЕНЦИИ</w:t>
      </w:r>
    </w:p>
    <w:p w:rsidR="001D3539" w:rsidRPr="00FF64A2" w:rsidRDefault="001D3539" w:rsidP="001D3539">
      <w:pPr>
        <w:ind w:firstLine="709"/>
        <w:jc w:val="both"/>
        <w:rPr>
          <w:bCs/>
        </w:rPr>
      </w:pPr>
      <w:r w:rsidRPr="00FF64A2">
        <w:rPr>
          <w:bCs/>
        </w:rPr>
        <w:t>Москва, 105122, Сиреневый бульвар 4, РГУФКСМиТ, кафедра биомеханики. Контактные лица: Шалманов Анатолий Александрович, д.п.н., профессор, зав. кафедрой, e-mail: shalmanov_bio@bk.ru, моб. тел. 8 (916) 26-99-359, 14-00-32.</w:t>
      </w:r>
    </w:p>
    <w:p w:rsidR="001D3539" w:rsidRPr="00FF64A2" w:rsidRDefault="001D3539" w:rsidP="001D3539">
      <w:pPr>
        <w:ind w:firstLine="709"/>
        <w:jc w:val="both"/>
        <w:rPr>
          <w:bCs/>
        </w:rPr>
      </w:pPr>
      <w:r w:rsidRPr="00FF64A2">
        <w:rPr>
          <w:bCs/>
        </w:rPr>
        <w:t>Московская обл., пос. Малаховка, ул. Шоссейная 33, МГАФК, тел. 8 (495) 50-12-338 – кафедра биомеханики и информационных технологий. Контактные лица: Фураев Александр Николаевич, к.п.н., профессор, зав</w:t>
      </w:r>
      <w:r w:rsidR="00614E2D">
        <w:rPr>
          <w:bCs/>
        </w:rPr>
        <w:t xml:space="preserve">. </w:t>
      </w:r>
      <w:r w:rsidRPr="00FF64A2">
        <w:rPr>
          <w:bCs/>
        </w:rPr>
        <w:t xml:space="preserve">кафедрой, e-mail: </w:t>
      </w:r>
      <w:hyperlink r:id="rId12" w:history="1">
        <w:r w:rsidRPr="00FF64A2">
          <w:rPr>
            <w:rStyle w:val="a5"/>
            <w:bCs/>
          </w:rPr>
          <w:t>furaev@gmail.com</w:t>
        </w:r>
      </w:hyperlink>
      <w:r w:rsidRPr="00FF64A2">
        <w:rPr>
          <w:bCs/>
        </w:rPr>
        <w:t xml:space="preserve">, моб. тел. 8 (916)30-43-190. </w:t>
      </w:r>
    </w:p>
    <w:p w:rsidR="001D3539" w:rsidRPr="00FF64A2" w:rsidRDefault="001D3539" w:rsidP="001D3539">
      <w:pPr>
        <w:ind w:firstLine="709"/>
        <w:jc w:val="both"/>
        <w:rPr>
          <w:bCs/>
        </w:rPr>
      </w:pPr>
      <w:r w:rsidRPr="00FF64A2">
        <w:rPr>
          <w:bCs/>
        </w:rPr>
        <w:t>Научно-организационное управление РГУФКСМиТ, комната 255 МБК,  Сыроежина Елена, тел. +7 (926) 886-12-32, Рахимова Лилия +7 (925) 355-12-24, (</w:t>
      </w:r>
      <w:r w:rsidRPr="00FF64A2">
        <w:rPr>
          <w:bCs/>
          <w:lang w:val="en-US"/>
        </w:rPr>
        <w:t>nou</w:t>
      </w:r>
      <w:r w:rsidRPr="00FF64A2">
        <w:rPr>
          <w:bCs/>
        </w:rPr>
        <w:t>@</w:t>
      </w:r>
      <w:r w:rsidRPr="00FF64A2">
        <w:rPr>
          <w:bCs/>
          <w:lang w:val="en-US"/>
        </w:rPr>
        <w:t>sportedu</w:t>
      </w:r>
      <w:r w:rsidRPr="00FF64A2">
        <w:rPr>
          <w:bCs/>
        </w:rPr>
        <w:t>.</w:t>
      </w:r>
      <w:r w:rsidRPr="00FF64A2">
        <w:rPr>
          <w:bCs/>
          <w:lang w:val="en-US"/>
        </w:rPr>
        <w:t>ru</w:t>
      </w:r>
      <w:r w:rsidRPr="00FF64A2">
        <w:rPr>
          <w:bCs/>
        </w:rPr>
        <w:t>)</w:t>
      </w:r>
    </w:p>
    <w:p w:rsidR="001D3539" w:rsidRPr="00FF64A2" w:rsidRDefault="001D3539" w:rsidP="001D3539">
      <w:pPr>
        <w:pStyle w:val="a3"/>
        <w:ind w:firstLine="709"/>
        <w:rPr>
          <w:sz w:val="24"/>
          <w:szCs w:val="24"/>
        </w:rPr>
      </w:pPr>
      <w:r w:rsidRPr="00FF64A2">
        <w:rPr>
          <w:sz w:val="24"/>
          <w:szCs w:val="24"/>
        </w:rPr>
        <w:t xml:space="preserve">По итогам конференции будет издан </w:t>
      </w:r>
      <w:r w:rsidR="00C14C18">
        <w:rPr>
          <w:sz w:val="24"/>
          <w:szCs w:val="24"/>
        </w:rPr>
        <w:t xml:space="preserve">печатный и </w:t>
      </w:r>
      <w:r w:rsidRPr="00FF64A2">
        <w:rPr>
          <w:sz w:val="24"/>
          <w:szCs w:val="24"/>
        </w:rPr>
        <w:t>электронный сборник</w:t>
      </w:r>
      <w:r w:rsidR="00614E2D">
        <w:rPr>
          <w:sz w:val="24"/>
          <w:szCs w:val="24"/>
        </w:rPr>
        <w:t>и</w:t>
      </w:r>
      <w:r w:rsidRPr="00FF64A2">
        <w:rPr>
          <w:sz w:val="24"/>
          <w:szCs w:val="24"/>
        </w:rPr>
        <w:t xml:space="preserve"> </w:t>
      </w:r>
      <w:r w:rsidR="000A5E5F">
        <w:rPr>
          <w:sz w:val="24"/>
          <w:szCs w:val="24"/>
        </w:rPr>
        <w:t>статей</w:t>
      </w:r>
      <w:r w:rsidRPr="00FF64A2">
        <w:rPr>
          <w:sz w:val="24"/>
          <w:szCs w:val="24"/>
        </w:rPr>
        <w:t xml:space="preserve">. </w:t>
      </w:r>
    </w:p>
    <w:p w:rsidR="001D3539" w:rsidRPr="00FF64A2" w:rsidRDefault="001D3539" w:rsidP="001D3539">
      <w:pPr>
        <w:pStyle w:val="a3"/>
        <w:ind w:firstLine="709"/>
        <w:rPr>
          <w:sz w:val="24"/>
          <w:szCs w:val="24"/>
        </w:rPr>
      </w:pPr>
      <w:r w:rsidRPr="00FF64A2">
        <w:rPr>
          <w:sz w:val="24"/>
          <w:szCs w:val="24"/>
        </w:rPr>
        <w:t>Заявочный взнос для публикации статьи в сборнике при заочном участии – 500 руб.</w:t>
      </w:r>
    </w:p>
    <w:p w:rsidR="001D3539" w:rsidRPr="00FF64A2" w:rsidRDefault="001D3539" w:rsidP="001D3539">
      <w:pPr>
        <w:pStyle w:val="a3"/>
        <w:ind w:firstLine="709"/>
        <w:rPr>
          <w:color w:val="auto"/>
          <w:sz w:val="24"/>
          <w:szCs w:val="24"/>
        </w:rPr>
      </w:pPr>
      <w:r w:rsidRPr="00FF64A2">
        <w:rPr>
          <w:color w:val="auto"/>
          <w:sz w:val="24"/>
          <w:szCs w:val="24"/>
        </w:rPr>
        <w:t xml:space="preserve">Организационный взнос составляет 1000 руб. В организационный взнос входит: участие в работе конференции, материалы конференции, электронный сборник тезисов, кофе-брейк в перерывах. </w:t>
      </w:r>
    </w:p>
    <w:p w:rsidR="001D3539" w:rsidRPr="00FF64A2" w:rsidRDefault="001D3539" w:rsidP="001D3539">
      <w:pPr>
        <w:pStyle w:val="a3"/>
        <w:ind w:firstLine="709"/>
        <w:rPr>
          <w:color w:val="auto"/>
          <w:sz w:val="24"/>
          <w:szCs w:val="24"/>
        </w:rPr>
      </w:pPr>
      <w:r w:rsidRPr="00FF64A2">
        <w:rPr>
          <w:color w:val="auto"/>
          <w:sz w:val="24"/>
          <w:szCs w:val="24"/>
        </w:rPr>
        <w:t xml:space="preserve">Заявочный взнос вносится наличными в кассу РГУФКСМиТ при регистрации, либо </w:t>
      </w:r>
      <w:r w:rsidRPr="00FF64A2">
        <w:rPr>
          <w:sz w:val="24"/>
          <w:szCs w:val="24"/>
        </w:rPr>
        <w:t>банковским переводом по следующим реквизитам</w:t>
      </w:r>
      <w:r w:rsidRPr="00FF64A2">
        <w:rPr>
          <w:color w:val="auto"/>
          <w:sz w:val="24"/>
          <w:szCs w:val="24"/>
        </w:rPr>
        <w:t xml:space="preserve">:  </w:t>
      </w:r>
    </w:p>
    <w:p w:rsidR="001D3539" w:rsidRPr="00FF64A2" w:rsidRDefault="001D3539" w:rsidP="001D3539">
      <w:pPr>
        <w:pStyle w:val="a3"/>
        <w:ind w:firstLine="709"/>
        <w:rPr>
          <w:sz w:val="24"/>
          <w:szCs w:val="24"/>
        </w:rPr>
      </w:pPr>
      <w:r w:rsidRPr="00FF64A2">
        <w:rPr>
          <w:sz w:val="24"/>
          <w:szCs w:val="24"/>
        </w:rPr>
        <w:t>ИНН/КПП 7719022052/771901001</w:t>
      </w:r>
    </w:p>
    <w:p w:rsidR="001D3539" w:rsidRPr="00FF64A2" w:rsidRDefault="001D3539" w:rsidP="001D3539">
      <w:pPr>
        <w:pStyle w:val="a3"/>
        <w:ind w:firstLine="709"/>
        <w:rPr>
          <w:sz w:val="24"/>
          <w:szCs w:val="24"/>
        </w:rPr>
      </w:pPr>
      <w:r w:rsidRPr="00FF64A2">
        <w:rPr>
          <w:sz w:val="24"/>
          <w:szCs w:val="24"/>
        </w:rPr>
        <w:t>УФК по г. Москве (ФГБОУ ВПО «РГУФКСМиТ» л/с 20736Х97330),</w:t>
      </w:r>
    </w:p>
    <w:p w:rsidR="001D3539" w:rsidRPr="00FF64A2" w:rsidRDefault="001D3539" w:rsidP="001D3539">
      <w:pPr>
        <w:pStyle w:val="a3"/>
        <w:ind w:firstLine="709"/>
        <w:rPr>
          <w:sz w:val="24"/>
          <w:szCs w:val="24"/>
        </w:rPr>
      </w:pPr>
      <w:r w:rsidRPr="00FF64A2">
        <w:rPr>
          <w:sz w:val="24"/>
          <w:szCs w:val="24"/>
        </w:rPr>
        <w:t>Р/счет 40501810600002000079 в Отделении № 1 Московского ГТУ Банка России г. Москва 705, БИК 044583001.</w:t>
      </w:r>
    </w:p>
    <w:p w:rsidR="007E73E8" w:rsidRPr="001D3539" w:rsidRDefault="007E73E8"/>
    <w:sectPr w:rsidR="007E73E8" w:rsidRPr="001D3539" w:rsidSect="00B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095"/>
    <w:multiLevelType w:val="hybridMultilevel"/>
    <w:tmpl w:val="012A2090"/>
    <w:lvl w:ilvl="0" w:tplc="B37E973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DC538EA"/>
    <w:multiLevelType w:val="hybridMultilevel"/>
    <w:tmpl w:val="314A5A16"/>
    <w:lvl w:ilvl="0" w:tplc="7ED2A4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D3539"/>
    <w:rsid w:val="00007BAB"/>
    <w:rsid w:val="00010A9E"/>
    <w:rsid w:val="000A5E5F"/>
    <w:rsid w:val="001B4DF4"/>
    <w:rsid w:val="001D3539"/>
    <w:rsid w:val="00260EFC"/>
    <w:rsid w:val="00486DCE"/>
    <w:rsid w:val="00506BD4"/>
    <w:rsid w:val="00614E2D"/>
    <w:rsid w:val="00763875"/>
    <w:rsid w:val="00783207"/>
    <w:rsid w:val="007E57F2"/>
    <w:rsid w:val="007E73E8"/>
    <w:rsid w:val="00922C7E"/>
    <w:rsid w:val="009749AD"/>
    <w:rsid w:val="00B370E5"/>
    <w:rsid w:val="00BA7F4C"/>
    <w:rsid w:val="00C14C18"/>
    <w:rsid w:val="00CE249B"/>
    <w:rsid w:val="00DD2324"/>
    <w:rsid w:val="00DF50BD"/>
    <w:rsid w:val="00F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539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3539"/>
    <w:rPr>
      <w:color w:val="000000"/>
      <w:sz w:val="28"/>
      <w:shd w:val="clear" w:color="auto" w:fill="FFFFFF"/>
    </w:rPr>
  </w:style>
  <w:style w:type="character" w:styleId="a5">
    <w:name w:val="Hyperlink"/>
    <w:rsid w:val="001D3539"/>
    <w:rPr>
      <w:color w:val="0000FF"/>
      <w:u w:val="single"/>
    </w:rPr>
  </w:style>
  <w:style w:type="paragraph" w:customStyle="1" w:styleId="1">
    <w:name w:val="Абзац списка1"/>
    <w:basedOn w:val="a"/>
    <w:rsid w:val="001D3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Strong"/>
    <w:qFormat/>
    <w:rsid w:val="001D3539"/>
    <w:rPr>
      <w:b/>
      <w:bCs/>
    </w:rPr>
  </w:style>
  <w:style w:type="paragraph" w:styleId="a7">
    <w:name w:val="Balloon Text"/>
    <w:basedOn w:val="a"/>
    <w:link w:val="a8"/>
    <w:rsid w:val="001D3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5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manov_bio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ura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uraev@gmail.com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mailto:shalmanov_bi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ae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Биомеханики</dc:creator>
  <cp:lastModifiedBy>user</cp:lastModifiedBy>
  <cp:revision>5</cp:revision>
  <dcterms:created xsi:type="dcterms:W3CDTF">2016-06-28T12:05:00Z</dcterms:created>
  <dcterms:modified xsi:type="dcterms:W3CDTF">2016-11-18T08:14:00Z</dcterms:modified>
</cp:coreProperties>
</file>